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D997" w14:textId="6747E597" w:rsidR="00A81C5C" w:rsidRDefault="00F32F82" w:rsidP="00F32F82">
      <w:pPr>
        <w:jc w:val="both"/>
      </w:pPr>
      <w:r w:rsidRPr="00F32F82">
        <w:drawing>
          <wp:inline distT="0" distB="0" distL="0" distR="0" wp14:anchorId="4C3FD115" wp14:editId="4744FCCD">
            <wp:extent cx="2200582" cy="619211"/>
            <wp:effectExtent l="0" t="0" r="9525" b="9525"/>
            <wp:docPr id="7062720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720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EA30" w14:textId="77777777" w:rsidR="00F32F82" w:rsidRDefault="00F32F82" w:rsidP="00F32F82">
      <w:pPr>
        <w:jc w:val="both"/>
      </w:pPr>
    </w:p>
    <w:p w14:paraId="3403ED3B" w14:textId="493E79E1" w:rsidR="00F32F82" w:rsidRPr="00F32F82" w:rsidRDefault="00F32F82" w:rsidP="00F32F82">
      <w:pPr>
        <w:jc w:val="both"/>
        <w:rPr>
          <w:b/>
          <w:bCs/>
          <w:sz w:val="28"/>
          <w:szCs w:val="28"/>
        </w:rPr>
      </w:pPr>
      <w:r w:rsidRPr="00F32F82">
        <w:rPr>
          <w:rFonts w:hint="eastAsia"/>
          <w:b/>
          <w:bCs/>
          <w:sz w:val="28"/>
          <w:szCs w:val="28"/>
        </w:rPr>
        <w:t>泰北</w:t>
      </w:r>
      <w:r w:rsidRPr="00F32F82">
        <w:rPr>
          <w:rFonts w:hint="eastAsia"/>
          <w:b/>
          <w:bCs/>
          <w:sz w:val="28"/>
          <w:szCs w:val="28"/>
        </w:rPr>
        <w:t>329</w:t>
      </w:r>
      <w:proofErr w:type="gramStart"/>
      <w:r w:rsidRPr="00F32F82">
        <w:rPr>
          <w:rFonts w:hint="eastAsia"/>
          <w:b/>
          <w:bCs/>
          <w:sz w:val="28"/>
          <w:szCs w:val="28"/>
        </w:rPr>
        <w:t>青運會</w:t>
      </w:r>
      <w:proofErr w:type="gramEnd"/>
      <w:r w:rsidRPr="00F32F82">
        <w:rPr>
          <w:rFonts w:hint="eastAsia"/>
          <w:b/>
          <w:bCs/>
          <w:sz w:val="28"/>
          <w:szCs w:val="28"/>
        </w:rPr>
        <w:t>點燃聖火</w:t>
      </w:r>
      <w:r w:rsidRPr="00F32F82">
        <w:rPr>
          <w:rFonts w:hint="eastAsia"/>
          <w:b/>
          <w:bCs/>
          <w:sz w:val="28"/>
          <w:szCs w:val="28"/>
        </w:rPr>
        <w:t xml:space="preserve"> </w:t>
      </w:r>
      <w:proofErr w:type="gramStart"/>
      <w:r w:rsidRPr="00F32F82">
        <w:rPr>
          <w:rFonts w:hint="eastAsia"/>
          <w:b/>
          <w:bCs/>
          <w:sz w:val="28"/>
          <w:szCs w:val="28"/>
        </w:rPr>
        <w:t>臺</w:t>
      </w:r>
      <w:proofErr w:type="gramEnd"/>
      <w:r w:rsidRPr="00F32F82">
        <w:rPr>
          <w:rFonts w:hint="eastAsia"/>
          <w:b/>
          <w:bCs/>
          <w:sz w:val="28"/>
          <w:szCs w:val="28"/>
        </w:rPr>
        <w:t>泰合作齊反毒</w:t>
      </w:r>
    </w:p>
    <w:p w14:paraId="36BD7A19" w14:textId="77777777" w:rsidR="00F32F82" w:rsidRDefault="00F32F82" w:rsidP="00F32F82">
      <w:pPr>
        <w:jc w:val="both"/>
      </w:pPr>
    </w:p>
    <w:p w14:paraId="4ADA8EB1" w14:textId="56D863E6" w:rsidR="00F32F82" w:rsidRDefault="00F32F82" w:rsidP="00F32F82">
      <w:pPr>
        <w:jc w:val="both"/>
      </w:pPr>
      <w:r>
        <w:rPr>
          <w:noProof/>
        </w:rPr>
        <w:drawing>
          <wp:inline distT="0" distB="0" distL="0" distR="0" wp14:anchorId="467D5B80" wp14:editId="1B2C596A">
            <wp:extent cx="5274310" cy="3955733"/>
            <wp:effectExtent l="0" t="0" r="2540" b="6985"/>
            <wp:docPr id="1" name="圖片 2" descr="泰北329青運會迎公主盃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泰北329青運會迎公主盃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C677" w14:textId="0CA99F3E" w:rsidR="00F32F82" w:rsidRDefault="00F32F82" w:rsidP="00F32F82">
      <w:pPr>
        <w:jc w:val="both"/>
      </w:pPr>
      <w:r w:rsidRPr="00F32F82">
        <w:rPr>
          <w:rFonts w:hint="eastAsia"/>
        </w:rPr>
        <w:t>泰北</w:t>
      </w:r>
      <w:r w:rsidRPr="00F32F82">
        <w:rPr>
          <w:rFonts w:hint="eastAsia"/>
        </w:rPr>
        <w:t>329</w:t>
      </w:r>
      <w:proofErr w:type="gramStart"/>
      <w:r w:rsidRPr="00F32F82">
        <w:rPr>
          <w:rFonts w:hint="eastAsia"/>
        </w:rPr>
        <w:t>青運會迎公主盃</w:t>
      </w:r>
      <w:proofErr w:type="gramEnd"/>
      <w:r w:rsidRPr="00F32F82">
        <w:rPr>
          <w:rFonts w:hint="eastAsia"/>
        </w:rPr>
        <w:t>。</w:t>
      </w:r>
    </w:p>
    <w:p w14:paraId="16733E87" w14:textId="7FA7609D" w:rsidR="00F32F82" w:rsidRDefault="00F32F82" w:rsidP="00F32F82">
      <w:pPr>
        <w:jc w:val="both"/>
      </w:pPr>
      <w:r>
        <w:rPr>
          <w:noProof/>
        </w:rPr>
        <w:lastRenderedPageBreak/>
        <w:drawing>
          <wp:inline distT="0" distB="0" distL="0" distR="0" wp14:anchorId="53326F1B" wp14:editId="0D286AA3">
            <wp:extent cx="5274310" cy="3955733"/>
            <wp:effectExtent l="0" t="0" r="2540" b="6985"/>
            <wp:docPr id="2" name="圖片 3" descr="僑務委員會副委員長李姸慧在青運會開幕典禮致詞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僑務委員會副委員長李姸慧在青運會開幕典禮致詞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7626" w14:textId="53097750" w:rsidR="00F32F82" w:rsidRPr="00F32F82" w:rsidRDefault="00F32F82" w:rsidP="00F32F82">
      <w:pPr>
        <w:jc w:val="both"/>
        <w:rPr>
          <w:sz w:val="20"/>
          <w:szCs w:val="20"/>
        </w:rPr>
      </w:pPr>
      <w:r w:rsidRPr="00F32F82">
        <w:rPr>
          <w:rFonts w:hint="eastAsia"/>
          <w:sz w:val="20"/>
          <w:szCs w:val="20"/>
        </w:rPr>
        <w:t>僑務委員會副委員長李姸慧在青運會開幕典禮致詞。</w:t>
      </w:r>
    </w:p>
    <w:p w14:paraId="3EB5EFE5" w14:textId="2303F6FF" w:rsidR="00F32F82" w:rsidRDefault="00F32F82" w:rsidP="00F32F82">
      <w:pPr>
        <w:jc w:val="both"/>
      </w:pPr>
      <w:r>
        <w:rPr>
          <w:noProof/>
        </w:rPr>
        <w:drawing>
          <wp:inline distT="0" distB="0" distL="0" distR="0" wp14:anchorId="6A2747CF" wp14:editId="519F4260">
            <wp:extent cx="5274310" cy="3955733"/>
            <wp:effectExtent l="0" t="0" r="2540" b="6985"/>
            <wp:docPr id="4" name="圖片 5" descr="運動大會開幕情景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運動大會開幕情景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7771F" w14:textId="7873CFE9" w:rsidR="00F32F82" w:rsidRPr="00F32F82" w:rsidRDefault="00F32F82" w:rsidP="00F32F82">
      <w:pPr>
        <w:jc w:val="both"/>
        <w:rPr>
          <w:sz w:val="20"/>
          <w:szCs w:val="20"/>
        </w:rPr>
      </w:pPr>
      <w:r w:rsidRPr="00F32F82">
        <w:rPr>
          <w:rFonts w:hint="eastAsia"/>
          <w:sz w:val="20"/>
          <w:szCs w:val="20"/>
        </w:rPr>
        <w:lastRenderedPageBreak/>
        <w:t>運動大會開幕情景。</w:t>
      </w:r>
    </w:p>
    <w:p w14:paraId="15160E17" w14:textId="697AFF22" w:rsidR="00F32F82" w:rsidRDefault="00F32F82" w:rsidP="00F32F82">
      <w:pPr>
        <w:jc w:val="both"/>
      </w:pPr>
      <w:r>
        <w:rPr>
          <w:noProof/>
        </w:rPr>
        <w:drawing>
          <wp:inline distT="0" distB="0" distL="0" distR="0" wp14:anchorId="2E9AA54D" wp14:editId="74D2C624">
            <wp:extent cx="5274310" cy="3955733"/>
            <wp:effectExtent l="0" t="0" r="2540" b="6985"/>
            <wp:docPr id="5" name="圖片 6" descr="感恩贊助餐會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感恩贊助餐會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BA12" w14:textId="77777777" w:rsidR="00F32F82" w:rsidRPr="00F32F82" w:rsidRDefault="00F32F82" w:rsidP="00F32F82">
      <w:pPr>
        <w:jc w:val="both"/>
        <w:rPr>
          <w:rFonts w:hint="eastAsia"/>
          <w:sz w:val="20"/>
          <w:szCs w:val="20"/>
        </w:rPr>
      </w:pPr>
      <w:r w:rsidRPr="00F32F82">
        <w:rPr>
          <w:rFonts w:hint="eastAsia"/>
          <w:sz w:val="20"/>
          <w:szCs w:val="20"/>
        </w:rPr>
        <w:t>感恩贊助餐會。</w:t>
      </w:r>
    </w:p>
    <w:p w14:paraId="60A700E0" w14:textId="77777777" w:rsidR="00F32F82" w:rsidRDefault="00F32F82" w:rsidP="00F32F82">
      <w:pPr>
        <w:jc w:val="both"/>
      </w:pPr>
    </w:p>
    <w:p w14:paraId="4AB2F564" w14:textId="5BF1A72B" w:rsidR="00F32F82" w:rsidRDefault="00F32F82" w:rsidP="00F32F82">
      <w:pPr>
        <w:jc w:val="both"/>
      </w:pPr>
      <w:r>
        <w:rPr>
          <w:rFonts w:hint="eastAsia"/>
        </w:rPr>
        <w:t>泰北</w:t>
      </w:r>
      <w:r>
        <w:t>30</w:t>
      </w:r>
      <w:r>
        <w:rPr>
          <w:rFonts w:hint="eastAsia"/>
        </w:rPr>
        <w:t>屆</w:t>
      </w:r>
      <w:r>
        <w:t>329</w:t>
      </w:r>
      <w:r>
        <w:rPr>
          <w:rFonts w:hint="eastAsia"/>
        </w:rPr>
        <w:t>公主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反毒青年運動會</w:t>
      </w:r>
      <w:r>
        <w:t>3</w:t>
      </w:r>
      <w:r>
        <w:rPr>
          <w:rFonts w:hint="eastAsia"/>
        </w:rPr>
        <w:t>月</w:t>
      </w:r>
      <w:r>
        <w:t>29</w:t>
      </w:r>
      <w:r>
        <w:rPr>
          <w:rFonts w:hint="eastAsia"/>
        </w:rPr>
        <w:t>日在泰北清邁芳縣黃果園村舉行，來自泰北</w:t>
      </w:r>
      <w:r>
        <w:t>41</w:t>
      </w:r>
      <w:r>
        <w:rPr>
          <w:rFonts w:hint="eastAsia"/>
        </w:rPr>
        <w:t>個村寨、逾</w:t>
      </w:r>
      <w:r>
        <w:t>5,000</w:t>
      </w:r>
      <w:r>
        <w:rPr>
          <w:rFonts w:hint="eastAsia"/>
        </w:rPr>
        <w:t>位鄉親選手踴躍參加籃球、羽球、乒乓球、鉛球等賽事項目。僑務委員會副委員長李姸慧與駐泰國代表處大使藍夏禮、僑務組組長許世榕、副組長王懷德、中華救助總會秘書長李淑靜、海華文教基金會董事長郭修敏、泰國台灣會舘主席張玲琴、僑務顧問王兆基、台商總會副總會長楊源輝、拉加邦台商會會長陳俊蓁、北欖台商會會長余奕錦、輔導會長林宇馨、青商會會長黃啟碩，靈鷲山妙用法師等應邀出席。</w:t>
      </w:r>
    </w:p>
    <w:p w14:paraId="4E7CE7A7" w14:textId="77777777" w:rsidR="00F32F82" w:rsidRDefault="00F32F82" w:rsidP="00F32F82">
      <w:pPr>
        <w:jc w:val="both"/>
      </w:pPr>
    </w:p>
    <w:p w14:paraId="28CFC1D8" w14:textId="77777777" w:rsidR="00F32F82" w:rsidRDefault="00F32F82" w:rsidP="00F32F82">
      <w:pPr>
        <w:jc w:val="both"/>
      </w:pPr>
      <w:r>
        <w:rPr>
          <w:rFonts w:hint="eastAsia"/>
        </w:rPr>
        <w:t>泰國雲南會舘名譽理事長歐陽嘉運、清萊雲南會舘會長顏協清、清邁華校聯合會會長王世璽、普吉雲南會舘會長楊文龍、泰北</w:t>
      </w:r>
      <w:r>
        <w:t>329</w:t>
      </w:r>
      <w:r>
        <w:rPr>
          <w:rFonts w:hint="eastAsia"/>
        </w:rPr>
        <w:t>青運會主席團主席王紹章、永遠名譽主席李開明、</w:t>
      </w:r>
      <w:r>
        <w:t>329</w:t>
      </w:r>
      <w:r>
        <w:rPr>
          <w:rFonts w:hint="eastAsia"/>
        </w:rPr>
        <w:t>高爾夫球聯賽代表茶崇昌等泰華僑領，共同見證這場人文體育運動與反毒盛會。來自泰北清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、清邁、</w:t>
      </w:r>
      <w:proofErr w:type="gramStart"/>
      <w:r>
        <w:rPr>
          <w:rFonts w:hint="eastAsia"/>
        </w:rPr>
        <w:t>密豐頌</w:t>
      </w:r>
      <w:proofErr w:type="gramEnd"/>
      <w:r>
        <w:rPr>
          <w:rFonts w:hint="eastAsia"/>
        </w:rPr>
        <w:t>、普吉等地運動員代表隊</w:t>
      </w:r>
      <w:r>
        <w:rPr>
          <w:rFonts w:hint="eastAsia"/>
        </w:rPr>
        <w:lastRenderedPageBreak/>
        <w:t>揮舞彩旗依序入場，</w:t>
      </w:r>
      <w:proofErr w:type="gramStart"/>
      <w:r>
        <w:rPr>
          <w:rFonts w:hint="eastAsia"/>
        </w:rPr>
        <w:t>由芳縣</w:t>
      </w:r>
      <w:proofErr w:type="gramEnd"/>
      <w:r>
        <w:rPr>
          <w:rFonts w:hint="eastAsia"/>
        </w:rPr>
        <w:t>地方鄉議長主持詩琳通公主御賜獎盃揭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儀式。</w:t>
      </w:r>
    </w:p>
    <w:p w14:paraId="454C3C95" w14:textId="77777777" w:rsidR="00F32F82" w:rsidRDefault="00F32F82" w:rsidP="00F32F82">
      <w:pPr>
        <w:jc w:val="both"/>
      </w:pPr>
    </w:p>
    <w:p w14:paraId="18BCF40D" w14:textId="77777777" w:rsidR="00F32F82" w:rsidRDefault="00F32F82" w:rsidP="00F32F82">
      <w:pPr>
        <w:jc w:val="both"/>
      </w:pPr>
      <w:r>
        <w:rPr>
          <w:rFonts w:hint="eastAsia"/>
        </w:rPr>
        <w:t>李姸慧代表僑委會委員長徐佳青致詞，指出</w:t>
      </w:r>
      <w:r>
        <w:t>329</w:t>
      </w:r>
      <w:r>
        <w:rPr>
          <w:rFonts w:hint="eastAsia"/>
        </w:rPr>
        <w:t>在中華民國是青年節，同為反毒宣傳重要的時刻。她</w:t>
      </w:r>
      <w:proofErr w:type="gramStart"/>
      <w:r>
        <w:rPr>
          <w:rFonts w:hint="eastAsia"/>
        </w:rPr>
        <w:t>看僑青</w:t>
      </w:r>
      <w:proofErr w:type="gramEnd"/>
      <w:r>
        <w:rPr>
          <w:rFonts w:hint="eastAsia"/>
        </w:rPr>
        <w:t>在各項的運動競技項目中，展現青春活力、正向能量，與反毒訴求相符；也將泰北所有村莊青年朋友的心凝聚在一起，是具意義且成功的活動。</w:t>
      </w:r>
    </w:p>
    <w:p w14:paraId="23EB5AFC" w14:textId="77777777" w:rsidR="00F32F82" w:rsidRDefault="00F32F82" w:rsidP="00F32F82">
      <w:pPr>
        <w:jc w:val="both"/>
      </w:pPr>
    </w:p>
    <w:p w14:paraId="170E3B3C" w14:textId="77777777" w:rsidR="00F32F82" w:rsidRDefault="00F32F82" w:rsidP="00F32F82">
      <w:pPr>
        <w:jc w:val="both"/>
        <w:rPr>
          <w:rFonts w:hint="eastAsia"/>
        </w:rPr>
      </w:pPr>
      <w:proofErr w:type="gramStart"/>
      <w:r>
        <w:rPr>
          <w:rFonts w:hint="eastAsia"/>
        </w:rPr>
        <w:t>藍夏禮</w:t>
      </w:r>
      <w:proofErr w:type="gramEnd"/>
      <w:r>
        <w:rPr>
          <w:rFonts w:hint="eastAsia"/>
        </w:rPr>
        <w:t>表示，中華民國政府與僑委會持續與泰北展開教育合作，歡迎僑生至臺灣留學，開拓人生前景。李淑靜、郭修敏、張玲琴、妙用等嘉賓亦致詞，均祝福選手在比賽中取得佳績，共同響應遠離毒品、充實生活的精神與理念。</w:t>
      </w:r>
    </w:p>
    <w:p w14:paraId="18031D6E" w14:textId="77777777" w:rsidR="00F32F82" w:rsidRDefault="00F32F82" w:rsidP="00F32F82">
      <w:pPr>
        <w:jc w:val="both"/>
      </w:pPr>
    </w:p>
    <w:p w14:paraId="2145A87D" w14:textId="4A8CB404" w:rsidR="00F32F82" w:rsidRDefault="00F32F82" w:rsidP="00F32F82">
      <w:pPr>
        <w:jc w:val="both"/>
      </w:pPr>
      <w:r>
        <w:rPr>
          <w:rFonts w:hint="eastAsia"/>
        </w:rPr>
        <w:t>王紹章傳遞火炬並點燃運動聖火，充滿熱情與希望的運動盛會，詮釋泰北華人社群對體育競技、人文教育與慈善公益的高度重視，展現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泰友誼世代薪傳、團結奮進的精神。</w:t>
      </w:r>
    </w:p>
    <w:p w14:paraId="38F47F8F" w14:textId="77777777" w:rsidR="00F32F82" w:rsidRDefault="00F32F82" w:rsidP="00F32F82">
      <w:pPr>
        <w:jc w:val="both"/>
      </w:pPr>
    </w:p>
    <w:p w14:paraId="086AB2FB" w14:textId="63AF6CE6" w:rsidR="00F32F82" w:rsidRDefault="00F32F82" w:rsidP="00F32F82">
      <w:pPr>
        <w:jc w:val="both"/>
      </w:pPr>
      <w:hyperlink r:id="rId9" w:history="1">
        <w:r w:rsidRPr="007465AA">
          <w:rPr>
            <w:rStyle w:val="ae"/>
          </w:rPr>
          <w:t>https://www.cna.com.tw/postwrite/chi/429689</w:t>
        </w:r>
      </w:hyperlink>
    </w:p>
    <w:sectPr w:rsidR="00F32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82"/>
    <w:rsid w:val="00734F57"/>
    <w:rsid w:val="00A81C5C"/>
    <w:rsid w:val="00F17ABD"/>
    <w:rsid w:val="00F3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ABFA"/>
  <w15:chartTrackingRefBased/>
  <w15:docId w15:val="{1A055CC0-1125-4649-802D-5F88639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F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F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F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F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F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2F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2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2F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2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2F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2F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2F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2F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2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2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2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2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F8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32F8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32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na.com.tw/postwrite/chi/4296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2026-04-22T06:21:00Z</dcterms:created>
  <dcterms:modified xsi:type="dcterms:W3CDTF">2026-04-22T06:28:00Z</dcterms:modified>
</cp:coreProperties>
</file>